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8E" w:rsidRPr="00257440" w:rsidRDefault="00257440">
      <w:pPr>
        <w:rPr>
          <w:b/>
        </w:rPr>
      </w:pPr>
      <w:r w:rsidRPr="00257440">
        <w:rPr>
          <w:b/>
        </w:rPr>
        <w:t xml:space="preserve">Vacature voor een vrijwilliger </w:t>
      </w:r>
      <w:r w:rsidR="006D7743">
        <w:rPr>
          <w:b/>
        </w:rPr>
        <w:t xml:space="preserve">in </w:t>
      </w:r>
      <w:r w:rsidR="00CE48C7">
        <w:rPr>
          <w:b/>
        </w:rPr>
        <w:t xml:space="preserve">De </w:t>
      </w:r>
      <w:r w:rsidRPr="00257440">
        <w:rPr>
          <w:b/>
        </w:rPr>
        <w:t>2e Stemwinkel</w:t>
      </w:r>
    </w:p>
    <w:p w:rsidR="00257440" w:rsidRPr="00497393" w:rsidRDefault="00257440" w:rsidP="00257440">
      <w:pPr>
        <w:rPr>
          <w:rFonts w:ascii="Calibri" w:hAnsi="Calibri"/>
        </w:rPr>
      </w:pPr>
      <w:r>
        <w:rPr>
          <w:rFonts w:ascii="Calibri" w:hAnsi="Calibri"/>
        </w:rPr>
        <w:t xml:space="preserve">Als patiëntenvereniging verzorgt de NSvG voorlichting en lotgenotencontact en behartigt de belangen van mensen bij wie </w:t>
      </w:r>
      <w:r w:rsidRPr="00497393">
        <w:rPr>
          <w:rFonts w:ascii="Calibri" w:hAnsi="Calibri"/>
        </w:rPr>
        <w:t>het strottenhoofd</w:t>
      </w:r>
      <w:r>
        <w:rPr>
          <w:rFonts w:ascii="Calibri" w:hAnsi="Calibri"/>
        </w:rPr>
        <w:t xml:space="preserve"> </w:t>
      </w:r>
      <w:r w:rsidRPr="00497393">
        <w:rPr>
          <w:rFonts w:ascii="Calibri" w:hAnsi="Calibri"/>
        </w:rPr>
        <w:t>verwijderd</w:t>
      </w:r>
      <w:r>
        <w:rPr>
          <w:rFonts w:ascii="Calibri" w:hAnsi="Calibri"/>
        </w:rPr>
        <w:t xml:space="preserve"> (gelaryngectomeerden) is of moet worden. </w:t>
      </w:r>
      <w:r w:rsidRPr="00806CD7">
        <w:rPr>
          <w:rFonts w:ascii="Calibri" w:hAnsi="Calibri"/>
        </w:rPr>
        <w:t>Naast deze activiteiten</w:t>
      </w:r>
      <w:r>
        <w:rPr>
          <w:rFonts w:ascii="Calibri" w:hAnsi="Calibri"/>
        </w:rPr>
        <w:t xml:space="preserve"> levert de NSvG via </w:t>
      </w:r>
      <w:r w:rsidRPr="00806CD7">
        <w:rPr>
          <w:rFonts w:ascii="Calibri" w:hAnsi="Calibri"/>
        </w:rPr>
        <w:t>De 2e</w:t>
      </w:r>
      <w:r>
        <w:rPr>
          <w:rFonts w:ascii="Calibri" w:hAnsi="Calibri"/>
        </w:rPr>
        <w:t xml:space="preserve"> S</w:t>
      </w:r>
      <w:r w:rsidRPr="00806CD7">
        <w:rPr>
          <w:rFonts w:ascii="Calibri" w:hAnsi="Calibri"/>
        </w:rPr>
        <w:t xml:space="preserve">temwinkel </w:t>
      </w:r>
      <w:r>
        <w:rPr>
          <w:rFonts w:ascii="Calibri" w:hAnsi="Calibri"/>
        </w:rPr>
        <w:t xml:space="preserve">een breed pakket </w:t>
      </w:r>
      <w:r w:rsidRPr="00806CD7">
        <w:rPr>
          <w:rFonts w:ascii="Calibri" w:hAnsi="Calibri"/>
        </w:rPr>
        <w:t>medische hul</w:t>
      </w:r>
      <w:r>
        <w:rPr>
          <w:rFonts w:ascii="Calibri" w:hAnsi="Calibri"/>
        </w:rPr>
        <w:t>p</w:t>
      </w:r>
      <w:r w:rsidRPr="00806CD7">
        <w:rPr>
          <w:rFonts w:ascii="Calibri" w:hAnsi="Calibri"/>
        </w:rPr>
        <w:t xml:space="preserve">middelen voor gelaryngectomeerden. </w:t>
      </w:r>
    </w:p>
    <w:p w:rsidR="00257440" w:rsidRDefault="00257440" w:rsidP="00257440">
      <w:pPr>
        <w:rPr>
          <w:rFonts w:ascii="Calibri" w:hAnsi="Calibri"/>
        </w:rPr>
      </w:pPr>
      <w:r w:rsidRPr="00497393">
        <w:rPr>
          <w:rFonts w:ascii="Calibri" w:hAnsi="Calibri"/>
        </w:rPr>
        <w:t>De 2</w:t>
      </w:r>
      <w:r>
        <w:rPr>
          <w:rFonts w:ascii="Calibri" w:hAnsi="Calibri"/>
        </w:rPr>
        <w:t>e</w:t>
      </w:r>
      <w:r w:rsidRPr="00497393">
        <w:rPr>
          <w:rFonts w:ascii="Calibri" w:hAnsi="Calibri"/>
        </w:rPr>
        <w:t xml:space="preserve"> Stemwinkel is gehuisvest </w:t>
      </w:r>
      <w:r>
        <w:rPr>
          <w:rFonts w:ascii="Calibri" w:hAnsi="Calibri"/>
        </w:rPr>
        <w:t>in het Infocentrum van de NSvG, op</w:t>
      </w:r>
      <w:r w:rsidR="001A5318">
        <w:rPr>
          <w:rFonts w:ascii="Calibri" w:hAnsi="Calibri"/>
        </w:rPr>
        <w:t xml:space="preserve"> loopafstand van </w:t>
      </w:r>
      <w:r w:rsidR="006D7743">
        <w:rPr>
          <w:rFonts w:ascii="Calibri" w:hAnsi="Calibri"/>
        </w:rPr>
        <w:t xml:space="preserve">station </w:t>
      </w:r>
      <w:r>
        <w:rPr>
          <w:rFonts w:ascii="Calibri" w:hAnsi="Calibri"/>
        </w:rPr>
        <w:t>Utrecht Centraal</w:t>
      </w:r>
      <w:r w:rsidR="006D774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497393">
        <w:rPr>
          <w:rFonts w:ascii="Calibri" w:hAnsi="Calibri"/>
        </w:rPr>
        <w:t>Het team van de NSvG</w:t>
      </w:r>
      <w:r>
        <w:rPr>
          <w:rFonts w:ascii="Calibri" w:hAnsi="Calibri"/>
        </w:rPr>
        <w:t xml:space="preserve"> </w:t>
      </w:r>
      <w:r w:rsidRPr="00497393">
        <w:rPr>
          <w:rFonts w:ascii="Calibri" w:hAnsi="Calibri"/>
        </w:rPr>
        <w:t>en De 2</w:t>
      </w:r>
      <w:r>
        <w:rPr>
          <w:rFonts w:ascii="Calibri" w:hAnsi="Calibri"/>
        </w:rPr>
        <w:t>e</w:t>
      </w:r>
      <w:r w:rsidRPr="00497393">
        <w:rPr>
          <w:rFonts w:ascii="Calibri" w:hAnsi="Calibri"/>
        </w:rPr>
        <w:t xml:space="preserve"> Stemwinkel bestaat uit </w:t>
      </w:r>
      <w:r>
        <w:rPr>
          <w:rFonts w:ascii="Calibri" w:hAnsi="Calibri"/>
        </w:rPr>
        <w:t>5</w:t>
      </w:r>
      <w:r w:rsidRPr="00497393">
        <w:rPr>
          <w:rFonts w:ascii="Calibri" w:hAnsi="Calibri"/>
        </w:rPr>
        <w:t xml:space="preserve"> vaste medewerkers. </w:t>
      </w:r>
      <w:r w:rsidR="00CE48C7">
        <w:rPr>
          <w:rFonts w:ascii="Calibri" w:hAnsi="Calibri"/>
        </w:rPr>
        <w:t xml:space="preserve">Daarnaast worden </w:t>
      </w:r>
      <w:r w:rsidRPr="00497393">
        <w:rPr>
          <w:rFonts w:ascii="Calibri" w:hAnsi="Calibri"/>
        </w:rPr>
        <w:t>diverse ondersteunende werkzaamheden verricht door vrijwilligers</w:t>
      </w:r>
      <w:r w:rsidR="00CE48C7">
        <w:rPr>
          <w:rFonts w:ascii="Calibri" w:hAnsi="Calibri"/>
        </w:rPr>
        <w:t>.</w:t>
      </w:r>
    </w:p>
    <w:p w:rsidR="00CE48C7" w:rsidRDefault="00CE48C7" w:rsidP="00CE48C7">
      <w:pPr>
        <w:rPr>
          <w:rFonts w:ascii="Calibri" w:hAnsi="Calibri"/>
        </w:rPr>
      </w:pPr>
      <w:r>
        <w:rPr>
          <w:rFonts w:ascii="Calibri" w:hAnsi="Calibri"/>
        </w:rPr>
        <w:t xml:space="preserve">Omdat de huidige vrijwilliger naar het buitenland vertrekt, zoeken we per direct een </w:t>
      </w:r>
      <w:r w:rsidRPr="00497393">
        <w:rPr>
          <w:rFonts w:ascii="Calibri" w:hAnsi="Calibri"/>
        </w:rPr>
        <w:t xml:space="preserve">medewerker </w:t>
      </w:r>
      <w:r>
        <w:rPr>
          <w:rFonts w:ascii="Calibri" w:hAnsi="Calibri"/>
        </w:rPr>
        <w:t>op vrijwillige basis</w:t>
      </w:r>
      <w:r w:rsidRPr="00497393">
        <w:rPr>
          <w:rFonts w:ascii="Calibri" w:hAnsi="Calibri"/>
        </w:rPr>
        <w:t xml:space="preserve"> </w:t>
      </w:r>
      <w:r>
        <w:rPr>
          <w:rFonts w:ascii="Calibri" w:hAnsi="Calibri"/>
        </w:rPr>
        <w:t>voor 2 dagen</w:t>
      </w:r>
      <w:r w:rsidR="006D7743">
        <w:rPr>
          <w:rFonts w:ascii="Calibri" w:hAnsi="Calibri"/>
        </w:rPr>
        <w:t xml:space="preserve"> per week</w:t>
      </w:r>
      <w:r>
        <w:rPr>
          <w:rFonts w:ascii="Calibri" w:hAnsi="Calibri"/>
        </w:rPr>
        <w:t xml:space="preserve">. De werktijden </w:t>
      </w:r>
      <w:r w:rsidR="006D7743">
        <w:rPr>
          <w:rFonts w:ascii="Calibri" w:hAnsi="Calibri"/>
        </w:rPr>
        <w:t xml:space="preserve">worden </w:t>
      </w:r>
      <w:r>
        <w:rPr>
          <w:rFonts w:ascii="Calibri" w:hAnsi="Calibri"/>
        </w:rPr>
        <w:t>in overleg bepaald. Deze vrijwillige medewerker assisteert de vaste medewerkers van de 2e Stemwinkel bij hun werk.</w:t>
      </w:r>
    </w:p>
    <w:p w:rsidR="00CE48C7" w:rsidRPr="00497393" w:rsidRDefault="001A5318" w:rsidP="00CE48C7">
      <w:pPr>
        <w:rPr>
          <w:rFonts w:cs="Calibri"/>
          <w:szCs w:val="18"/>
        </w:rPr>
      </w:pPr>
      <w:r>
        <w:rPr>
          <w:rFonts w:cs="Calibri"/>
          <w:szCs w:val="18"/>
        </w:rPr>
        <w:t>Het werk bestaat</w:t>
      </w:r>
      <w:r w:rsidR="00CE48C7" w:rsidRPr="00497393">
        <w:rPr>
          <w:rFonts w:cs="Calibri"/>
          <w:szCs w:val="18"/>
        </w:rPr>
        <w:t xml:space="preserve"> onder andere uit:</w:t>
      </w:r>
    </w:p>
    <w:p w:rsidR="00CE48C7" w:rsidRDefault="00CE48C7" w:rsidP="00CE48C7">
      <w:pPr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 w:rsidRPr="00497393">
        <w:rPr>
          <w:rFonts w:cs="Calibri"/>
          <w:szCs w:val="18"/>
        </w:rPr>
        <w:t xml:space="preserve">Het </w:t>
      </w:r>
      <w:r>
        <w:rPr>
          <w:rFonts w:cs="Calibri"/>
          <w:szCs w:val="18"/>
        </w:rPr>
        <w:t>aannemen</w:t>
      </w:r>
      <w:r w:rsidRPr="00497393">
        <w:rPr>
          <w:rFonts w:cs="Calibri"/>
          <w:szCs w:val="18"/>
        </w:rPr>
        <w:t xml:space="preserve"> van bestellingen van hulpmiddelen via telefoon, e-mail en website</w:t>
      </w:r>
      <w:r w:rsidR="001A5318">
        <w:rPr>
          <w:rFonts w:cs="Calibri"/>
          <w:szCs w:val="18"/>
        </w:rPr>
        <w:t>.</w:t>
      </w:r>
      <w:r w:rsidRPr="00497393">
        <w:rPr>
          <w:rFonts w:cs="Calibri"/>
          <w:szCs w:val="18"/>
        </w:rPr>
        <w:t xml:space="preserve"> </w:t>
      </w:r>
    </w:p>
    <w:p w:rsidR="00CE48C7" w:rsidRDefault="00CE48C7" w:rsidP="00CE48C7">
      <w:pPr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 w:rsidRPr="00497393">
        <w:rPr>
          <w:rFonts w:cs="Calibri"/>
          <w:szCs w:val="18"/>
        </w:rPr>
        <w:t>Het verzendklaar maken van bestellingen van hulpmiddelen.</w:t>
      </w:r>
    </w:p>
    <w:p w:rsidR="00CE48C7" w:rsidRPr="00497393" w:rsidRDefault="00CE48C7" w:rsidP="00CE48C7">
      <w:pPr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>
        <w:rPr>
          <w:rFonts w:cs="Calibri"/>
          <w:szCs w:val="18"/>
        </w:rPr>
        <w:t xml:space="preserve">Het verwerken van binnen gekomen voorraad met de daarbij behorende administratieve afhandeling. </w:t>
      </w:r>
    </w:p>
    <w:p w:rsidR="00CE48C7" w:rsidRPr="00497393" w:rsidRDefault="00CE48C7" w:rsidP="00CE48C7">
      <w:pPr>
        <w:rPr>
          <w:szCs w:val="18"/>
        </w:rPr>
      </w:pPr>
    </w:p>
    <w:p w:rsidR="00CE48C7" w:rsidRPr="00497393" w:rsidRDefault="0048117F" w:rsidP="00CE48C7">
      <w:pPr>
        <w:rPr>
          <w:szCs w:val="18"/>
        </w:rPr>
      </w:pPr>
      <w:r>
        <w:rPr>
          <w:szCs w:val="18"/>
        </w:rPr>
        <w:t>Benodigde v</w:t>
      </w:r>
      <w:r w:rsidR="001A5318">
        <w:rPr>
          <w:szCs w:val="18"/>
        </w:rPr>
        <w:t>aardigheden en eigenschappen bij dit werk:</w:t>
      </w:r>
    </w:p>
    <w:p w:rsidR="00CE48C7" w:rsidRPr="00497393" w:rsidRDefault="00CE48C7" w:rsidP="00CE48C7">
      <w:pPr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 w:rsidRPr="00497393">
        <w:rPr>
          <w:rFonts w:cs="Calibri"/>
          <w:szCs w:val="18"/>
        </w:rPr>
        <w:t>Affiniteit met de doelgroep</w:t>
      </w:r>
    </w:p>
    <w:p w:rsidR="00CE48C7" w:rsidRPr="00497393" w:rsidRDefault="00CE48C7" w:rsidP="00CE48C7">
      <w:pPr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 w:rsidRPr="00497393">
        <w:rPr>
          <w:rFonts w:cs="Calibri"/>
          <w:szCs w:val="18"/>
        </w:rPr>
        <w:t>Geduld</w:t>
      </w:r>
    </w:p>
    <w:p w:rsidR="00CE48C7" w:rsidRDefault="00CE48C7" w:rsidP="00CE48C7">
      <w:pPr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 w:rsidRPr="00497393">
        <w:rPr>
          <w:rFonts w:cs="Calibri"/>
          <w:szCs w:val="18"/>
        </w:rPr>
        <w:t>Goed kunnen luisteren</w:t>
      </w:r>
    </w:p>
    <w:p w:rsidR="00CE48C7" w:rsidRPr="00497393" w:rsidRDefault="00CE48C7" w:rsidP="00CE48C7">
      <w:pPr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>
        <w:rPr>
          <w:rFonts w:cs="Calibri"/>
          <w:szCs w:val="18"/>
        </w:rPr>
        <w:t>Goed verstaanbaar spreken</w:t>
      </w:r>
    </w:p>
    <w:p w:rsidR="00CE48C7" w:rsidRPr="00497393" w:rsidRDefault="00CE48C7" w:rsidP="00CE48C7">
      <w:pPr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 w:rsidRPr="00497393">
        <w:rPr>
          <w:rFonts w:cs="Calibri"/>
          <w:szCs w:val="18"/>
        </w:rPr>
        <w:t>Stressbestendig</w:t>
      </w:r>
    </w:p>
    <w:p w:rsidR="00CE48C7" w:rsidRPr="00497393" w:rsidRDefault="00CE48C7" w:rsidP="00CE48C7">
      <w:pPr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 w:rsidRPr="00497393">
        <w:rPr>
          <w:rFonts w:cs="Calibri"/>
          <w:szCs w:val="18"/>
        </w:rPr>
        <w:t xml:space="preserve">Goede kennis van het </w:t>
      </w:r>
      <w:r w:rsidR="001A5318" w:rsidRPr="00497393">
        <w:rPr>
          <w:rFonts w:cs="Calibri"/>
          <w:szCs w:val="18"/>
        </w:rPr>
        <w:t>Officepakket</w:t>
      </w:r>
    </w:p>
    <w:p w:rsidR="00CE48C7" w:rsidRPr="00497393" w:rsidRDefault="00CE48C7" w:rsidP="00CE48C7">
      <w:pPr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 w:rsidRPr="00497393">
        <w:rPr>
          <w:rFonts w:cs="Calibri"/>
          <w:szCs w:val="18"/>
        </w:rPr>
        <w:t>Goed</w:t>
      </w:r>
      <w:r w:rsidR="00FF0615">
        <w:rPr>
          <w:rFonts w:cs="Calibri"/>
          <w:szCs w:val="18"/>
        </w:rPr>
        <w:t>e</w:t>
      </w:r>
      <w:r w:rsidRPr="00497393">
        <w:rPr>
          <w:rFonts w:cs="Calibri"/>
          <w:szCs w:val="18"/>
        </w:rPr>
        <w:t xml:space="preserve"> beheersing van de Nederlandse taal in woord en geschrift</w:t>
      </w:r>
    </w:p>
    <w:p w:rsidR="00CE48C7" w:rsidRPr="00497393" w:rsidRDefault="00CE48C7" w:rsidP="00CE48C7">
      <w:pPr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 w:rsidRPr="00497393">
        <w:rPr>
          <w:rFonts w:cs="Calibri"/>
          <w:szCs w:val="18"/>
        </w:rPr>
        <w:t>Nauwkeurig</w:t>
      </w:r>
    </w:p>
    <w:p w:rsidR="00CE48C7" w:rsidRDefault="00CE48C7" w:rsidP="00CE48C7">
      <w:pPr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 w:rsidRPr="00497393">
        <w:rPr>
          <w:rFonts w:cs="Calibri"/>
          <w:szCs w:val="18"/>
        </w:rPr>
        <w:t>Cijfermatig inzicht</w:t>
      </w:r>
    </w:p>
    <w:p w:rsidR="00CE48C7" w:rsidRDefault="00CE48C7" w:rsidP="00CE48C7">
      <w:pPr>
        <w:numPr>
          <w:ilvl w:val="0"/>
          <w:numId w:val="1"/>
        </w:numPr>
        <w:spacing w:after="0" w:line="240" w:lineRule="auto"/>
        <w:rPr>
          <w:rFonts w:cs="Calibri"/>
          <w:szCs w:val="18"/>
        </w:rPr>
      </w:pPr>
      <w:r>
        <w:rPr>
          <w:rFonts w:cs="Calibri"/>
          <w:szCs w:val="18"/>
        </w:rPr>
        <w:t>Kennis van de medische zorg is een pre</w:t>
      </w:r>
    </w:p>
    <w:p w:rsidR="001A5318" w:rsidRDefault="001A5318" w:rsidP="00CE48C7">
      <w:pPr>
        <w:rPr>
          <w:rFonts w:ascii="Calibri" w:hAnsi="Calibri"/>
        </w:rPr>
      </w:pPr>
    </w:p>
    <w:p w:rsidR="00CE48C7" w:rsidRDefault="0048117F" w:rsidP="00CE48C7">
      <w:r>
        <w:rPr>
          <w:rFonts w:ascii="Calibri" w:hAnsi="Calibri"/>
        </w:rPr>
        <w:t>Spreekt het werken voor gelaryngectomeerden</w:t>
      </w:r>
      <w:r w:rsidR="006D7743">
        <w:rPr>
          <w:rFonts w:ascii="Calibri" w:hAnsi="Calibri"/>
        </w:rPr>
        <w:t xml:space="preserve"> u aan en </w:t>
      </w:r>
      <w:r>
        <w:rPr>
          <w:rFonts w:ascii="Calibri" w:hAnsi="Calibri"/>
        </w:rPr>
        <w:t xml:space="preserve">wilt u ons helpen de doelstellingen van de NSvG en De 2e Stemwinkel te realiseren, neem dan contact op </w:t>
      </w:r>
      <w:r w:rsidR="00CE48C7" w:rsidRPr="00497393">
        <w:rPr>
          <w:rFonts w:ascii="Calibri" w:hAnsi="Calibri"/>
        </w:rPr>
        <w:t xml:space="preserve">met Petra Verdouw, </w:t>
      </w:r>
      <w:r w:rsidR="00CE48C7">
        <w:rPr>
          <w:rFonts w:ascii="Calibri" w:hAnsi="Calibri"/>
        </w:rPr>
        <w:t>d</w:t>
      </w:r>
      <w:r w:rsidR="00CE48C7" w:rsidRPr="00497393">
        <w:rPr>
          <w:rFonts w:ascii="Calibri" w:hAnsi="Calibri"/>
        </w:rPr>
        <w:t>irecteur</w:t>
      </w:r>
      <w:r w:rsidR="00CE48C7">
        <w:rPr>
          <w:rFonts w:ascii="Calibri" w:hAnsi="Calibri"/>
        </w:rPr>
        <w:t xml:space="preserve"> De 2e Stemwinkel, 030-2321483</w:t>
      </w:r>
      <w:r w:rsidR="006D7743">
        <w:rPr>
          <w:rFonts w:ascii="Calibri" w:hAnsi="Calibri"/>
        </w:rPr>
        <w:t xml:space="preserve"> </w:t>
      </w:r>
      <w:r w:rsidR="00CE48C7">
        <w:rPr>
          <w:rFonts w:ascii="Calibri" w:hAnsi="Calibri"/>
        </w:rPr>
        <w:t xml:space="preserve">/ </w:t>
      </w:r>
      <w:r w:rsidR="006D7743">
        <w:rPr>
          <w:rFonts w:ascii="Calibri" w:hAnsi="Calibri"/>
        </w:rPr>
        <w:t>06-31954534,</w:t>
      </w:r>
      <w:r w:rsidR="00CE48C7" w:rsidRPr="00497393">
        <w:rPr>
          <w:rFonts w:ascii="Calibri" w:hAnsi="Calibri"/>
        </w:rPr>
        <w:t xml:space="preserve"> </w:t>
      </w:r>
      <w:hyperlink r:id="rId5" w:history="1">
        <w:r w:rsidRPr="0072543F">
          <w:rPr>
            <w:rStyle w:val="Hyperlink"/>
            <w:rFonts w:ascii="Calibri" w:hAnsi="Calibri"/>
          </w:rPr>
          <w:t>p.verdouw@de2estemwinkel.n</w:t>
        </w:r>
        <w:r w:rsidRPr="0072543F">
          <w:rPr>
            <w:rStyle w:val="Hyperlink"/>
          </w:rPr>
          <w:t>l</w:t>
        </w:r>
      </w:hyperlink>
      <w:r w:rsidR="006D7743">
        <w:t>. Ook met uw vragen over deze functie kunt u bij haar terecht.</w:t>
      </w:r>
    </w:p>
    <w:p w:rsidR="006D7743" w:rsidRPr="00497393" w:rsidRDefault="006D7743" w:rsidP="00CE48C7">
      <w:pPr>
        <w:rPr>
          <w:rFonts w:ascii="Calibri" w:hAnsi="Calibri"/>
        </w:rPr>
      </w:pPr>
      <w:r>
        <w:t>We zien uit naar uw reactie!</w:t>
      </w:r>
    </w:p>
    <w:p w:rsidR="00CE48C7" w:rsidRDefault="00CE48C7" w:rsidP="00257440"/>
    <w:sectPr w:rsidR="00CE48C7" w:rsidSect="0057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768C"/>
    <w:multiLevelType w:val="hybridMultilevel"/>
    <w:tmpl w:val="337EF0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57440"/>
    <w:rsid w:val="001A5318"/>
    <w:rsid w:val="00257440"/>
    <w:rsid w:val="0048117F"/>
    <w:rsid w:val="00577B8E"/>
    <w:rsid w:val="006D7743"/>
    <w:rsid w:val="00CC14B0"/>
    <w:rsid w:val="00CE48C7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7B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48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verdouw@de2estemwink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Computerwacht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N.Roersma</dc:creator>
  <cp:lastModifiedBy>p.verdouw</cp:lastModifiedBy>
  <cp:revision>2</cp:revision>
  <dcterms:created xsi:type="dcterms:W3CDTF">2014-12-16T13:36:00Z</dcterms:created>
  <dcterms:modified xsi:type="dcterms:W3CDTF">2014-12-16T13:36:00Z</dcterms:modified>
</cp:coreProperties>
</file>